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b/>
          <w:bCs/>
          <w:color w:val="263340"/>
          <w:sz w:val="24"/>
          <w:szCs w:val="24"/>
          <w:lang w:eastAsia="ru-RU"/>
        </w:rPr>
        <w:t>Памятка по антитеррористической безопасности</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b/>
          <w:bCs/>
          <w:color w:val="263340"/>
          <w:sz w:val="24"/>
          <w:szCs w:val="24"/>
          <w:lang w:eastAsia="ru-RU"/>
        </w:rPr>
        <w:t>ОБЩИЕ РЕКОМЕНДАЦИИ ПО БЕЗОПАСНОСТИ</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color w:val="263340"/>
          <w:sz w:val="24"/>
          <w:szCs w:val="24"/>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w:t>
      </w:r>
      <w:proofErr w:type="spellStart"/>
      <w:r w:rsidRPr="00B824E1">
        <w:rPr>
          <w:rFonts w:ascii="Times New Roman" w:eastAsia="Times New Roman" w:hAnsi="Times New Roman" w:cs="Times New Roman"/>
          <w:color w:val="263340"/>
          <w:sz w:val="24"/>
          <w:szCs w:val="24"/>
          <w:lang w:eastAsia="ru-RU"/>
        </w:rPr>
        <w:t>домофон</w:t>
      </w:r>
      <w:proofErr w:type="spellEnd"/>
      <w:r w:rsidRPr="00B824E1">
        <w:rPr>
          <w:rFonts w:ascii="Times New Roman" w:eastAsia="Times New Roman" w:hAnsi="Times New Roman" w:cs="Times New Roman"/>
          <w:color w:val="263340"/>
          <w:sz w:val="24"/>
          <w:szCs w:val="24"/>
          <w:lang w:eastAsia="ru-RU"/>
        </w:rPr>
        <w:t>,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b/>
          <w:bCs/>
          <w:color w:val="263340"/>
          <w:sz w:val="24"/>
          <w:szCs w:val="24"/>
          <w:lang w:eastAsia="ru-RU"/>
        </w:rPr>
        <w:t>ОБНАРУЖЕНИЕ ПОДОЗРИТЕЛЬНОГО ПРЕДМЕТА, КОТОРЫЙ МОЖЕТ ОКАЗАТЬСЯ ВЗРЫВНЫМ УСТРОЙСТВОМ</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color w:val="26334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Во всех перечисленных случаях: не трогайте, не передвигайте, не вскрывайте обнаруженный предмет;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b/>
          <w:bCs/>
          <w:color w:val="263340"/>
          <w:sz w:val="24"/>
          <w:szCs w:val="24"/>
          <w:lang w:eastAsia="ru-RU"/>
        </w:rPr>
        <w:t>ПОЛУЧЕНИЕ ИНФОРМАЦИИ ОБ ЭВАКУАЦИИ</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color w:val="263340"/>
          <w:sz w:val="24"/>
          <w:szCs w:val="24"/>
          <w:lang w:eastAsia="ru-RU"/>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возьмите личные документы, деньги, ценности; отключите электричество, воду и газ; окажите помощь в эвакуации пожилых и тяжело больных людей; обязательно закройте входную дверь на замок – это защитит квартиру от возможного проникновения мародеров.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  ПОВЕДЕНИЕ В ТОЛПЕ 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b/>
          <w:bCs/>
          <w:color w:val="263340"/>
          <w:sz w:val="24"/>
          <w:szCs w:val="24"/>
          <w:lang w:eastAsia="ru-RU"/>
        </w:rPr>
        <w:t>ДЕЙСТВИЯ ПРИ УГРОЗЕ СОВЕРШЕНИЯ ТЕРРОРИСТИЧЕСКОГО АКТА</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color w:val="263340"/>
          <w:sz w:val="24"/>
          <w:szCs w:val="24"/>
          <w:lang w:eastAsia="ru-RU"/>
        </w:rPr>
        <w:t xml:space="preserve">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w:t>
      </w:r>
      <w:r w:rsidRPr="00B824E1">
        <w:rPr>
          <w:rFonts w:ascii="Times New Roman" w:eastAsia="Times New Roman" w:hAnsi="Times New Roman" w:cs="Times New Roman"/>
          <w:color w:val="263340"/>
          <w:sz w:val="24"/>
          <w:szCs w:val="24"/>
          <w:lang w:eastAsia="ru-RU"/>
        </w:rPr>
        <w:lastRenderedPageBreak/>
        <w:t>этом в правоохранительные органы.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 Уровень террористической опасности устанавливается решением председателя антитеррористической комиссии в субъекте Российской Федерации, которое подлежит незамедлительному обнародованию в средства массовой информации.  Повышенный «СИНИЙ» 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При нахождении на улице, в местах массового пребывания людей, общественном транспорте обращать внимание на: - внешний вид окружающих (одежда не соответствует времени года либо создается впечатление, что под ней находится какой - то посторонний предмет); -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 -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Обо всех подозрительных ситуациях незамедлительно сообщать сотрудникам правоохранительных органов.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Оказывать содействие правоохранительным органам.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Относиться с пониманием и терпением к повышенному вниманию правоохранительных органов.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Разъяснить в семье пожилым людям и детям, что любой предмет, найденный на улице или в подъезде, может представлять опасность для их жизни. </w:t>
      </w:r>
    </w:p>
    <w:p w:rsidR="00B824E1" w:rsidRPr="00B824E1" w:rsidRDefault="00B824E1" w:rsidP="00B824E1">
      <w:pPr>
        <w:numPr>
          <w:ilvl w:val="0"/>
          <w:numId w:val="1"/>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Быть в курсе происходящих событий (следить за новостями по телевидению, радио, сети «Интернет»). </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color w:val="263340"/>
          <w:sz w:val="24"/>
          <w:szCs w:val="24"/>
          <w:lang w:eastAsia="ru-RU"/>
        </w:rPr>
        <w:t> Высокий «ЖЕЛТЫЙ» уровень устанавливается при наличии подтвержденной информации о реальной возможности совершения террористического акта. </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color w:val="263340"/>
          <w:sz w:val="24"/>
          <w:szCs w:val="24"/>
          <w:lang w:eastAsia="ru-RU"/>
        </w:rPr>
        <w:t> Наряду с действиями, осуществляемыми при установлении «синего» уровня террористической опасности, рекомендуется: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Воздержаться, по возможности, от посещения мест массового пребывания людей.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Обращать внимание на появление незнакомых людей и автомобилей на прилегающих к жилым домам территориях.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lastRenderedPageBreak/>
        <w:t>Воздержаться от передвижения с крупногабаритными сумками, рюкзаками, чемоданами. </w:t>
      </w:r>
    </w:p>
    <w:p w:rsidR="00B824E1" w:rsidRPr="00B824E1" w:rsidRDefault="00B824E1" w:rsidP="00B824E1">
      <w:pPr>
        <w:numPr>
          <w:ilvl w:val="0"/>
          <w:numId w:val="2"/>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Обсудить в семье план действий в случае возникновения чрезвычайной ситуации: - определить место, где вы сможете встретиться с членами вашей семьи в экстренной ситуации; - удостовериться, что у всех членов семьи есть номера телефонов других членов семьи, родственников и экстренных служб.</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color w:val="263340"/>
          <w:sz w:val="24"/>
          <w:szCs w:val="24"/>
          <w:lang w:eastAsia="ru-RU"/>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Подготовиться к возможной эвакуации: - подготовить набор предметов первой необходимости, деньги и документы; - подготовить запас медицинских средств, необходимых для оказания первой медицинской помощи; - заготовить трехдневный запас воды и предметов питания для членов семьи.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Держать постоянно включенными телевизор, радиоприемник или радиоточку. </w:t>
      </w:r>
    </w:p>
    <w:p w:rsidR="00B824E1" w:rsidRPr="00B824E1" w:rsidRDefault="00B824E1" w:rsidP="00B824E1">
      <w:pPr>
        <w:numPr>
          <w:ilvl w:val="0"/>
          <w:numId w:val="3"/>
        </w:numPr>
        <w:shd w:val="clear" w:color="auto" w:fill="FFFFFF"/>
        <w:spacing w:before="41" w:after="0" w:line="309" w:lineRule="atLeast"/>
        <w:ind w:left="149"/>
        <w:rPr>
          <w:rFonts w:ascii="Times New Roman" w:eastAsia="Times New Roman" w:hAnsi="Times New Roman" w:cs="Times New Roman"/>
          <w:color w:val="303F50"/>
          <w:sz w:val="24"/>
          <w:szCs w:val="24"/>
          <w:lang w:eastAsia="ru-RU"/>
        </w:rPr>
      </w:pPr>
      <w:r w:rsidRPr="00B824E1">
        <w:rPr>
          <w:rFonts w:ascii="Times New Roman" w:eastAsia="Times New Roman" w:hAnsi="Times New Roman" w:cs="Times New Roman"/>
          <w:color w:val="303F50"/>
          <w:sz w:val="24"/>
          <w:szCs w:val="24"/>
          <w:lang w:eastAsia="ru-RU"/>
        </w:rPr>
        <w:t>Не допускать распространения непроверенной информации о совершении действий, создающих непосредственную угрозу террористического акта.</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b/>
          <w:bCs/>
          <w:color w:val="263340"/>
          <w:sz w:val="24"/>
          <w:szCs w:val="24"/>
          <w:lang w:eastAsia="ru-RU"/>
        </w:rPr>
        <w:t>Внимание!</w:t>
      </w:r>
    </w:p>
    <w:p w:rsidR="00B824E1" w:rsidRPr="00B824E1" w:rsidRDefault="00B824E1" w:rsidP="00B824E1">
      <w:pPr>
        <w:shd w:val="clear" w:color="auto" w:fill="FFFFFF"/>
        <w:spacing w:before="177" w:after="177" w:line="240" w:lineRule="auto"/>
        <w:rPr>
          <w:rFonts w:ascii="Times New Roman" w:eastAsia="Times New Roman" w:hAnsi="Times New Roman" w:cs="Times New Roman"/>
          <w:color w:val="263340"/>
          <w:sz w:val="24"/>
          <w:szCs w:val="24"/>
          <w:lang w:eastAsia="ru-RU"/>
        </w:rPr>
      </w:pPr>
      <w:r w:rsidRPr="00B824E1">
        <w:rPr>
          <w:rFonts w:ascii="Times New Roman" w:eastAsia="Times New Roman" w:hAnsi="Times New Roman" w:cs="Times New Roman"/>
          <w:b/>
          <w:bCs/>
          <w:color w:val="263340"/>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5810A1" w:rsidRPr="00B824E1" w:rsidRDefault="005810A1">
      <w:pPr>
        <w:rPr>
          <w:rFonts w:ascii="Times New Roman" w:hAnsi="Times New Roman" w:cs="Times New Roman"/>
          <w:sz w:val="24"/>
          <w:szCs w:val="24"/>
        </w:rPr>
      </w:pPr>
    </w:p>
    <w:sectPr w:rsidR="005810A1" w:rsidRPr="00B824E1" w:rsidSect="00581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C3C"/>
    <w:multiLevelType w:val="multilevel"/>
    <w:tmpl w:val="E1A2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14C4F"/>
    <w:multiLevelType w:val="multilevel"/>
    <w:tmpl w:val="4AA4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D55B0C"/>
    <w:multiLevelType w:val="multilevel"/>
    <w:tmpl w:val="808A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824E1"/>
    <w:rsid w:val="002C212E"/>
    <w:rsid w:val="005810A1"/>
    <w:rsid w:val="00B82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4E1"/>
    <w:rPr>
      <w:b/>
      <w:bCs/>
    </w:rPr>
  </w:style>
</w:styles>
</file>

<file path=word/webSettings.xml><?xml version="1.0" encoding="utf-8"?>
<w:webSettings xmlns:r="http://schemas.openxmlformats.org/officeDocument/2006/relationships" xmlns:w="http://schemas.openxmlformats.org/wordprocessingml/2006/main">
  <w:divs>
    <w:div w:id="1646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Kutki</dc:creator>
  <cp:keywords/>
  <dc:description/>
  <cp:lastModifiedBy>Kutki</cp:lastModifiedBy>
  <cp:revision>3</cp:revision>
  <dcterms:created xsi:type="dcterms:W3CDTF">2020-03-24T06:08:00Z</dcterms:created>
  <dcterms:modified xsi:type="dcterms:W3CDTF">2020-03-24T06:09:00Z</dcterms:modified>
</cp:coreProperties>
</file>