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6" w:rsidRPr="00B34860" w:rsidRDefault="00977736" w:rsidP="009777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34860">
        <w:rPr>
          <w:rFonts w:eastAsia="Calibri"/>
          <w:b/>
          <w:sz w:val="28"/>
          <w:szCs w:val="28"/>
          <w:lang w:eastAsia="en-US"/>
        </w:rPr>
        <w:t>ПЛАН</w:t>
      </w:r>
      <w:bookmarkStart w:id="0" w:name="_GoBack"/>
      <w:bookmarkEnd w:id="0"/>
    </w:p>
    <w:p w:rsidR="00977736" w:rsidRDefault="00977736" w:rsidP="0097773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мероприятий по проведению в 2021 году месячника по Гражданской обороны на территории Краснореченского сельского поселения</w:t>
      </w:r>
    </w:p>
    <w:p w:rsidR="00977736" w:rsidRPr="004B7D0B" w:rsidRDefault="00977736" w:rsidP="00977736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816"/>
        <w:gridCol w:w="3261"/>
        <w:gridCol w:w="1277"/>
        <w:gridCol w:w="1702"/>
        <w:gridCol w:w="1277"/>
        <w:gridCol w:w="1702"/>
      </w:tblGrid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75C7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75C7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партнеры</w:t>
            </w: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>Разработка и утверждение плана проведения Месячника по Гражданской обороне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Глава поселения</w:t>
            </w:r>
            <w:r w:rsidRPr="00175C78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Ю.В.Остросаблина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75C78">
              <w:rPr>
                <w:lang w:eastAsia="en-US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Оформление стенда по гражданской обороне и защите населения в администрации и в УКП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01-02.10.2021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Участие в проведении Всероссийского открытого урока «Основы безопасности жизнедеятельности» в МКОУ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04.10.2021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ОбЖ</w:t>
            </w:r>
            <w:proofErr w:type="spellEnd"/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Ю.В. Санин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Тренинг для молодежи и подростков «Защита и безопасность» в МКУК « ЦДИ Краснореченского сельского поселения»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06.10.2021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Директор МКУК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Щелканова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Листопадовская</w:t>
            </w:r>
            <w:proofErr w:type="spellEnd"/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>Тематический вечер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«Что такое гражданская оборона» </w:t>
            </w:r>
            <w:proofErr w:type="gramStart"/>
            <w:r w:rsidRPr="00175C78">
              <w:rPr>
                <w:lang w:eastAsia="en-US"/>
              </w:rPr>
              <w:t>в</w:t>
            </w:r>
            <w:proofErr w:type="gramEnd"/>
            <w:r w:rsidRPr="00175C78">
              <w:rPr>
                <w:lang w:eastAsia="en-US"/>
              </w:rPr>
              <w:t xml:space="preserve">   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t>МКУК «ЦДИ Краснореченского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10.102021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Директор МКУК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Л.В.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Щелканова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Листопадовская</w:t>
            </w:r>
            <w:proofErr w:type="spellEnd"/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Проведение учений, тренировок и практических занятий по гражданской обороне органами местного самоуправления; изучение основных способов защиты населения в администрации и </w:t>
            </w: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t>МКУК «ЦДИ сельского поселения»</w:t>
            </w:r>
            <w:r w:rsidRPr="00175C78">
              <w:rPr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14.10.2021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Директор МКУК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Щелканова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Проведение целевого инструктажа по правилам поведения в различных ЧС (поведение при пожаре, на дорогах, на воде, в случае проявлений теракта) в администрации 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>и организациях (</w:t>
            </w: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МКУК </w:t>
            </w: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«ЦДИ Краснореченского сельского поселения»</w:t>
            </w:r>
            <w:proofErr w:type="gramStart"/>
            <w:r w:rsidRPr="00175C78">
              <w:rPr>
                <w:lang w:eastAsia="en-US"/>
              </w:rPr>
              <w:t xml:space="preserve">  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lastRenderedPageBreak/>
              <w:t>29.10.2021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ind w:left="-108" w:right="-250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 Глава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ind w:left="-108" w:right="-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Ю.В. Остросаблина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Директор МКУК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lastRenderedPageBreak/>
              <w:t>Щелканова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977736" w:rsidRPr="008075B0" w:rsidRDefault="00977736" w:rsidP="009A58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8075B0" w:rsidRDefault="00977736" w:rsidP="009A58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8075B0" w:rsidRDefault="00977736" w:rsidP="009A58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8075B0" w:rsidRDefault="00977736" w:rsidP="009A58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736" w:rsidRPr="008075B0" w:rsidRDefault="00977736" w:rsidP="009A58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>Демонстрация кин</w:t>
            </w:r>
            <w:proofErr w:type="gramStart"/>
            <w:r w:rsidRPr="00175C78">
              <w:rPr>
                <w:lang w:eastAsia="en-US"/>
              </w:rPr>
              <w:t>о-</w:t>
            </w:r>
            <w:proofErr w:type="gramEnd"/>
            <w:r w:rsidRPr="00175C78">
              <w:rPr>
                <w:lang w:eastAsia="en-US"/>
              </w:rPr>
              <w:t xml:space="preserve"> и видеофильмов по тематике ГО </w:t>
            </w:r>
            <w:r w:rsidRPr="00175C78">
              <w:rPr>
                <w:rFonts w:eastAsia="Calibri"/>
                <w:color w:val="000000"/>
                <w:shd w:val="clear" w:color="auto" w:fill="FFFFFF"/>
                <w:lang w:eastAsia="en-US"/>
              </w:rPr>
              <w:t>в  УКП,  ДК  Библиотеке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5.10.2021</w:t>
            </w:r>
            <w:r>
              <w:rPr>
                <w:rFonts w:eastAsia="Calibri"/>
                <w:sz w:val="22"/>
                <w:szCs w:val="22"/>
                <w:lang w:eastAsia="en-US"/>
              </w:rPr>
              <w:t>15.10.202122.10.2021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Инструктор УКП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Беседы медработника по оказанию первой доврачебной помощи при чрезвычайных ситуациях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736" w:rsidRPr="00175C78" w:rsidTr="009A58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36" w:rsidRPr="00175C78" w:rsidRDefault="00977736" w:rsidP="009A5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75C78">
              <w:rPr>
                <w:lang w:eastAsia="en-US"/>
              </w:rPr>
              <w:t xml:space="preserve"> Распространение памяток и буклетов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18.10.2021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Инструктор УКП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М.И.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Глотова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Библиотекарь</w:t>
            </w:r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 xml:space="preserve">Я.М. </w:t>
            </w:r>
            <w:proofErr w:type="spellStart"/>
            <w:r w:rsidRPr="00175C78">
              <w:rPr>
                <w:rFonts w:eastAsia="Calibri"/>
                <w:sz w:val="22"/>
                <w:szCs w:val="22"/>
                <w:lang w:eastAsia="en-US"/>
              </w:rPr>
              <w:t>Вакулич</w:t>
            </w:r>
            <w:proofErr w:type="spellEnd"/>
          </w:p>
          <w:p w:rsidR="00977736" w:rsidRPr="00175C78" w:rsidRDefault="00977736" w:rsidP="009A58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C78">
              <w:rPr>
                <w:rFonts w:eastAsia="Calibri"/>
                <w:sz w:val="22"/>
                <w:szCs w:val="22"/>
                <w:lang w:eastAsia="en-US"/>
              </w:rPr>
              <w:t>Почтальон Н.А.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75C78">
              <w:rPr>
                <w:rFonts w:eastAsia="Calibri"/>
                <w:sz w:val="22"/>
                <w:szCs w:val="22"/>
                <w:lang w:eastAsia="en-US"/>
              </w:rPr>
              <w:t>Хаустова</w:t>
            </w:r>
          </w:p>
        </w:tc>
      </w:tr>
    </w:tbl>
    <w:p w:rsidR="00977736" w:rsidRPr="00175C78" w:rsidRDefault="00977736" w:rsidP="0097773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77736" w:rsidRPr="00175C78" w:rsidRDefault="00977736" w:rsidP="0097773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77736" w:rsidRPr="004B7D0B" w:rsidRDefault="00977736" w:rsidP="0097773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77736" w:rsidRPr="004B7D0B" w:rsidRDefault="00977736" w:rsidP="0097773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77736" w:rsidRDefault="00977736" w:rsidP="00977736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6C7105" w:rsidRDefault="006C7105"/>
    <w:sectPr w:rsidR="006C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F37"/>
    <w:multiLevelType w:val="hybridMultilevel"/>
    <w:tmpl w:val="165C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2"/>
    <w:rsid w:val="006C7105"/>
    <w:rsid w:val="00977736"/>
    <w:rsid w:val="00B23882"/>
    <w:rsid w:val="00B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2021-10-28T07:05:00Z</dcterms:created>
  <dcterms:modified xsi:type="dcterms:W3CDTF">2021-10-28T07:49:00Z</dcterms:modified>
</cp:coreProperties>
</file>