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D" w:rsidRPr="00A00FDF" w:rsidRDefault="00F603FD" w:rsidP="00D350BA">
      <w:pPr>
        <w:ind w:firstLine="2552"/>
        <w:jc w:val="both"/>
        <w:rPr>
          <w:b/>
          <w:bCs/>
          <w:sz w:val="28"/>
          <w:szCs w:val="28"/>
        </w:rPr>
      </w:pPr>
      <w:r w:rsidRPr="00A00FDF">
        <w:rPr>
          <w:b/>
          <w:bCs/>
          <w:sz w:val="28"/>
          <w:szCs w:val="28"/>
        </w:rPr>
        <w:t>СОВЕТ НАРОДНЫХ ДЕПУТАТОВ</w:t>
      </w:r>
    </w:p>
    <w:p w:rsidR="00F603FD" w:rsidRPr="00A00FDF" w:rsidRDefault="00F603FD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КРАСНОРЕЧЕНСКОГО </w:t>
      </w:r>
      <w:r w:rsidRPr="00A00FDF">
        <w:rPr>
          <w:b/>
          <w:bCs/>
          <w:sz w:val="28"/>
          <w:szCs w:val="28"/>
        </w:rPr>
        <w:t xml:space="preserve"> СЕЛЬСКОГО ПОСЕЛЕНИЯ</w:t>
      </w:r>
    </w:p>
    <w:p w:rsidR="00F603FD" w:rsidRPr="00A00FDF" w:rsidRDefault="00F603FD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A00FDF">
        <w:rPr>
          <w:b/>
          <w:bCs/>
          <w:sz w:val="28"/>
          <w:szCs w:val="28"/>
        </w:rPr>
        <w:t>ГРИБАНОВСКОГО МУНИЦИПАЛЬНОГО РАЙОНА</w:t>
      </w:r>
    </w:p>
    <w:p w:rsidR="00F603FD" w:rsidRPr="00A00FDF" w:rsidRDefault="00F603FD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A00FDF">
        <w:rPr>
          <w:b/>
          <w:bCs/>
          <w:sz w:val="28"/>
          <w:szCs w:val="28"/>
        </w:rPr>
        <w:t>ВОРОНЕЖСКОЙ ОБЛАСТИ</w:t>
      </w:r>
    </w:p>
    <w:p w:rsidR="00F603FD" w:rsidRPr="00A00FDF" w:rsidRDefault="00F603FD" w:rsidP="00283906">
      <w:pPr>
        <w:ind w:firstLine="567"/>
        <w:jc w:val="both"/>
        <w:rPr>
          <w:sz w:val="28"/>
          <w:szCs w:val="28"/>
        </w:rPr>
      </w:pPr>
    </w:p>
    <w:p w:rsidR="00F603FD" w:rsidRPr="00A00FDF" w:rsidRDefault="00F603FD" w:rsidP="00283906">
      <w:pPr>
        <w:ind w:firstLine="567"/>
        <w:jc w:val="center"/>
        <w:outlineLvl w:val="1"/>
        <w:rPr>
          <w:b/>
          <w:bCs/>
          <w:sz w:val="28"/>
          <w:szCs w:val="28"/>
        </w:rPr>
      </w:pPr>
      <w:r w:rsidRPr="00A00FDF">
        <w:rPr>
          <w:b/>
          <w:bCs/>
          <w:sz w:val="28"/>
          <w:szCs w:val="28"/>
        </w:rPr>
        <w:t>Р Е Ш Е Н И Е</w:t>
      </w:r>
    </w:p>
    <w:p w:rsidR="00F603FD" w:rsidRPr="00A00FDF" w:rsidRDefault="00F603FD" w:rsidP="00283906">
      <w:pPr>
        <w:ind w:firstLine="567"/>
        <w:jc w:val="both"/>
        <w:rPr>
          <w:sz w:val="28"/>
          <w:szCs w:val="28"/>
        </w:rPr>
      </w:pPr>
    </w:p>
    <w:p w:rsidR="00F603FD" w:rsidRPr="00D350BA" w:rsidRDefault="00F603FD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15.06.</w:t>
      </w:r>
      <w:r w:rsidRPr="00D350BA">
        <w:rPr>
          <w:sz w:val="26"/>
          <w:szCs w:val="26"/>
        </w:rPr>
        <w:t xml:space="preserve">.2017  года № </w:t>
      </w:r>
      <w:r>
        <w:rPr>
          <w:sz w:val="26"/>
          <w:szCs w:val="26"/>
        </w:rPr>
        <w:t xml:space="preserve"> 98</w:t>
      </w:r>
    </w:p>
    <w:p w:rsidR="00F603FD" w:rsidRPr="00D350BA" w:rsidRDefault="00F603FD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 Краснореченка</w:t>
      </w:r>
    </w:p>
    <w:p w:rsidR="00F603FD" w:rsidRPr="00D350BA" w:rsidRDefault="00F603FD" w:rsidP="00D01295">
      <w:pPr>
        <w:spacing w:before="240" w:after="60"/>
        <w:ind w:right="4252"/>
        <w:jc w:val="both"/>
        <w:outlineLvl w:val="0"/>
        <w:rPr>
          <w:sz w:val="26"/>
          <w:szCs w:val="26"/>
        </w:rPr>
      </w:pPr>
      <w:r w:rsidRPr="00C65FD4">
        <w:rPr>
          <w:kern w:val="28"/>
          <w:sz w:val="26"/>
          <w:szCs w:val="26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</w:t>
      </w:r>
      <w:r w:rsidRPr="00D350BA">
        <w:rPr>
          <w:kern w:val="28"/>
          <w:sz w:val="26"/>
          <w:szCs w:val="26"/>
        </w:rPr>
        <w:t xml:space="preserve">ждающих обстоятельства </w:t>
      </w:r>
      <w:r w:rsidRPr="00C65FD4">
        <w:rPr>
          <w:kern w:val="28"/>
          <w:sz w:val="26"/>
          <w:szCs w:val="26"/>
        </w:rPr>
        <w:t xml:space="preserve">признания безнадежными к взысканию недоимки, </w:t>
      </w:r>
      <w:r w:rsidRPr="00D350BA">
        <w:rPr>
          <w:sz w:val="26"/>
          <w:szCs w:val="26"/>
        </w:rPr>
        <w:t>задолженности по пеням, штрафам и процентам</w:t>
      </w:r>
    </w:p>
    <w:p w:rsidR="00F603FD" w:rsidRPr="00D350BA" w:rsidRDefault="00F603FD" w:rsidP="00283906">
      <w:pPr>
        <w:ind w:firstLine="567"/>
        <w:jc w:val="both"/>
        <w:rPr>
          <w:sz w:val="26"/>
          <w:szCs w:val="26"/>
        </w:rPr>
      </w:pPr>
    </w:p>
    <w:p w:rsidR="00F603FD" w:rsidRPr="00D350BA" w:rsidRDefault="00F603FD" w:rsidP="00283906">
      <w:pPr>
        <w:ind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В соответствии с пунктом 3  статьи 59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F603FD" w:rsidRPr="00D350BA" w:rsidRDefault="00F603FD" w:rsidP="00283906">
      <w:pPr>
        <w:ind w:firstLine="567"/>
        <w:jc w:val="both"/>
        <w:rPr>
          <w:sz w:val="26"/>
          <w:szCs w:val="26"/>
        </w:rPr>
      </w:pPr>
    </w:p>
    <w:p w:rsidR="00F603FD" w:rsidRPr="00D350BA" w:rsidRDefault="00F603FD" w:rsidP="00283906">
      <w:pPr>
        <w:ind w:firstLine="567"/>
        <w:jc w:val="center"/>
        <w:rPr>
          <w:sz w:val="26"/>
          <w:szCs w:val="26"/>
        </w:rPr>
      </w:pPr>
      <w:r w:rsidRPr="00D350BA">
        <w:rPr>
          <w:sz w:val="26"/>
          <w:szCs w:val="26"/>
        </w:rPr>
        <w:t>РЕШИЛ:</w:t>
      </w:r>
    </w:p>
    <w:p w:rsidR="00F603FD" w:rsidRPr="00D350BA" w:rsidRDefault="00F603FD" w:rsidP="00283906">
      <w:pPr>
        <w:ind w:firstLine="567"/>
        <w:jc w:val="center"/>
        <w:rPr>
          <w:sz w:val="26"/>
          <w:szCs w:val="26"/>
        </w:rPr>
      </w:pPr>
    </w:p>
    <w:p w:rsidR="00F603FD" w:rsidRPr="00680ECD" w:rsidRDefault="00F603F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F603FD" w:rsidRPr="00680ECD" w:rsidRDefault="00F603F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2. Утвердить перечень документов, подтверждающих обстоятельства признания безнадежными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F603FD" w:rsidRPr="00680ECD" w:rsidRDefault="00F603F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F603FD" w:rsidRPr="00D350BA" w:rsidRDefault="00F603FD" w:rsidP="00A00FDF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4. Признать утратившим силу решение Совета народных депутатов </w:t>
      </w:r>
      <w:r>
        <w:rPr>
          <w:sz w:val="26"/>
          <w:szCs w:val="26"/>
        </w:rPr>
        <w:t xml:space="preserve"> Краснореченского</w:t>
      </w:r>
      <w:r w:rsidRPr="00D350BA">
        <w:rPr>
          <w:sz w:val="26"/>
          <w:szCs w:val="26"/>
        </w:rPr>
        <w:t xml:space="preserve"> сельского поселения Грибановского муниципального района Воронежской области от </w:t>
      </w:r>
      <w:r>
        <w:rPr>
          <w:sz w:val="26"/>
          <w:szCs w:val="26"/>
        </w:rPr>
        <w:t>13.04.</w:t>
      </w:r>
      <w:r w:rsidRPr="00D350BA">
        <w:rPr>
          <w:sz w:val="26"/>
          <w:szCs w:val="26"/>
        </w:rPr>
        <w:t xml:space="preserve"> 2016 г. № </w:t>
      </w:r>
      <w:r>
        <w:rPr>
          <w:sz w:val="26"/>
          <w:szCs w:val="26"/>
        </w:rPr>
        <w:t xml:space="preserve"> 53</w:t>
      </w:r>
      <w:r w:rsidRPr="00D350BA">
        <w:rPr>
          <w:sz w:val="26"/>
          <w:szCs w:val="26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:rsidR="00F603FD" w:rsidRPr="00D350BA" w:rsidRDefault="00F603FD" w:rsidP="00287830">
      <w:pPr>
        <w:jc w:val="both"/>
        <w:rPr>
          <w:sz w:val="26"/>
          <w:szCs w:val="26"/>
        </w:rPr>
      </w:pPr>
    </w:p>
    <w:p w:rsidR="00F603FD" w:rsidRPr="00A00FDF" w:rsidRDefault="00F603FD" w:rsidP="00287830">
      <w:pPr>
        <w:jc w:val="both"/>
        <w:rPr>
          <w:sz w:val="28"/>
          <w:szCs w:val="28"/>
        </w:rPr>
      </w:pPr>
      <w:r>
        <w:rPr>
          <w:sz w:val="26"/>
          <w:szCs w:val="26"/>
        </w:rPr>
        <w:t>И.о.г</w:t>
      </w:r>
      <w:r w:rsidRPr="00D350B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350BA">
        <w:rPr>
          <w:sz w:val="26"/>
          <w:szCs w:val="26"/>
        </w:rPr>
        <w:t xml:space="preserve"> сельского поселения                                                       </w:t>
      </w:r>
      <w:r>
        <w:rPr>
          <w:sz w:val="26"/>
          <w:szCs w:val="26"/>
        </w:rPr>
        <w:t>Л.И.Скворцова</w:t>
      </w:r>
    </w:p>
    <w:p w:rsidR="00F603FD" w:rsidRPr="00A00FDF" w:rsidRDefault="00F603FD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F603FD" w:rsidRPr="00E61277" w:rsidRDefault="00F603FD" w:rsidP="008F677A">
      <w:pPr>
        <w:ind w:firstLine="567"/>
        <w:jc w:val="right"/>
        <w:rPr>
          <w:sz w:val="28"/>
          <w:szCs w:val="28"/>
        </w:rPr>
      </w:pPr>
      <w:r w:rsidRPr="00E61277">
        <w:rPr>
          <w:sz w:val="28"/>
          <w:szCs w:val="28"/>
        </w:rPr>
        <w:t>Приложение 1</w:t>
      </w:r>
    </w:p>
    <w:p w:rsidR="00F603FD" w:rsidRPr="00A00FDF" w:rsidRDefault="00F603FD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Краснореченского</w:t>
      </w:r>
      <w:r w:rsidRPr="00A00FDF">
        <w:rPr>
          <w:sz w:val="28"/>
          <w:szCs w:val="28"/>
        </w:rPr>
        <w:t xml:space="preserve"> сельского поселения </w:t>
      </w:r>
    </w:p>
    <w:p w:rsidR="00F603FD" w:rsidRPr="008F677A" w:rsidRDefault="00F603FD" w:rsidP="008F677A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F603FD" w:rsidRPr="008F677A" w:rsidRDefault="00F603FD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>
        <w:rPr>
          <w:sz w:val="28"/>
          <w:szCs w:val="28"/>
        </w:rPr>
        <w:t xml:space="preserve"> 15.06.</w:t>
      </w:r>
      <w:r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>
        <w:rPr>
          <w:sz w:val="28"/>
          <w:szCs w:val="28"/>
        </w:rPr>
        <w:t>98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</w:p>
    <w:p w:rsidR="00F603FD" w:rsidRPr="008F677A" w:rsidRDefault="00F603FD" w:rsidP="00F12069">
      <w:pPr>
        <w:ind w:firstLine="567"/>
        <w:jc w:val="center"/>
        <w:rPr>
          <w:b/>
          <w:bCs/>
          <w:sz w:val="28"/>
          <w:szCs w:val="28"/>
        </w:rPr>
      </w:pPr>
      <w:r w:rsidRPr="008F677A">
        <w:rPr>
          <w:b/>
          <w:bCs/>
          <w:sz w:val="28"/>
          <w:szCs w:val="28"/>
        </w:rPr>
        <w:t>Дополнительные основания  признания безнадежными к взысканию недоимки, задолженности по пеням, штрафам и процентам по местным налогам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судом умершим в порядке, установленном гражданским процессуальным законодательством Российской Федерации;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 более размера таких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1.6.задолженность </w:t>
      </w:r>
      <w:r>
        <w:rPr>
          <w:sz w:val="28"/>
          <w:szCs w:val="28"/>
        </w:rPr>
        <w:t xml:space="preserve">умершего </w:t>
      </w:r>
      <w:r w:rsidRPr="008F677A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8F677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F677A">
        <w:rPr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F603FD" w:rsidRPr="00A00FDF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1.9. задолженность по налогу, пеням, штрафам и процентам физических лиц, с даты образования которой прошло более 5-ти лет.</w:t>
      </w:r>
    </w:p>
    <w:p w:rsidR="00F603FD" w:rsidRPr="00A00FDF" w:rsidRDefault="00F603FD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F603FD" w:rsidRPr="00423AFA" w:rsidRDefault="00F603FD" w:rsidP="003E02E6">
      <w:pPr>
        <w:ind w:firstLine="567"/>
        <w:jc w:val="right"/>
        <w:rPr>
          <w:sz w:val="28"/>
          <w:szCs w:val="28"/>
        </w:rPr>
      </w:pPr>
      <w:r w:rsidRPr="00423AFA">
        <w:rPr>
          <w:sz w:val="28"/>
          <w:szCs w:val="28"/>
        </w:rPr>
        <w:t>Приложение  2</w:t>
      </w:r>
    </w:p>
    <w:p w:rsidR="00F603FD" w:rsidRPr="00A00FDF" w:rsidRDefault="00F603FD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Краснореченского </w:t>
      </w:r>
      <w:r w:rsidRPr="00A00FDF">
        <w:rPr>
          <w:sz w:val="28"/>
          <w:szCs w:val="28"/>
        </w:rPr>
        <w:t xml:space="preserve">сельского поселения </w:t>
      </w:r>
    </w:p>
    <w:p w:rsidR="00F603FD" w:rsidRPr="008F677A" w:rsidRDefault="00F603FD" w:rsidP="003E02E6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F603FD" w:rsidRPr="008F677A" w:rsidRDefault="00F603FD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>
        <w:rPr>
          <w:sz w:val="28"/>
          <w:szCs w:val="28"/>
        </w:rPr>
        <w:t xml:space="preserve"> 15.06.</w:t>
      </w:r>
      <w:r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.98  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</w:p>
    <w:p w:rsidR="00F603FD" w:rsidRPr="008F677A" w:rsidRDefault="00F603FD" w:rsidP="003E02E6">
      <w:pPr>
        <w:ind w:firstLine="567"/>
        <w:jc w:val="center"/>
        <w:rPr>
          <w:b/>
          <w:bCs/>
          <w:sz w:val="28"/>
          <w:szCs w:val="28"/>
        </w:rPr>
      </w:pPr>
      <w:r w:rsidRPr="008F677A">
        <w:rPr>
          <w:b/>
          <w:bCs/>
          <w:sz w:val="28"/>
          <w:szCs w:val="28"/>
        </w:rPr>
        <w:t>Перечень документов,</w:t>
      </w:r>
    </w:p>
    <w:p w:rsidR="00F603FD" w:rsidRPr="008F677A" w:rsidRDefault="00F603FD" w:rsidP="003E02E6">
      <w:pPr>
        <w:ind w:firstLine="567"/>
        <w:jc w:val="center"/>
        <w:rPr>
          <w:b/>
          <w:bCs/>
          <w:sz w:val="28"/>
          <w:szCs w:val="28"/>
        </w:rPr>
      </w:pPr>
      <w:r w:rsidRPr="008F677A">
        <w:rPr>
          <w:b/>
          <w:bCs/>
          <w:sz w:val="28"/>
          <w:szCs w:val="28"/>
        </w:rPr>
        <w:t>подтверждающих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F603FD" w:rsidRPr="008F677A" w:rsidRDefault="00F603FD" w:rsidP="003E02E6">
      <w:pPr>
        <w:ind w:firstLine="567"/>
        <w:jc w:val="center"/>
        <w:rPr>
          <w:b/>
          <w:bCs/>
          <w:sz w:val="28"/>
          <w:szCs w:val="28"/>
        </w:rPr>
      </w:pP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попеням, штрафам и процентам, заверенные гербовой печатью соответствующего суда;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F603FD" w:rsidRPr="008F677A" w:rsidRDefault="00F603FD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  <w:bookmarkStart w:id="0" w:name="_GoBack"/>
      <w:bookmarkEnd w:id="0"/>
    </w:p>
    <w:sectPr w:rsidR="00F603FD" w:rsidRPr="008F677A" w:rsidSect="00D350BA">
      <w:headerReference w:type="default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FD" w:rsidRDefault="00F603FD">
      <w:r>
        <w:separator/>
      </w:r>
    </w:p>
  </w:endnote>
  <w:endnote w:type="continuationSeparator" w:id="1">
    <w:p w:rsidR="00F603FD" w:rsidRDefault="00F6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FD" w:rsidRDefault="00F60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FD" w:rsidRDefault="00F603FD">
      <w:r>
        <w:separator/>
      </w:r>
    </w:p>
  </w:footnote>
  <w:footnote w:type="continuationSeparator" w:id="1">
    <w:p w:rsidR="00F603FD" w:rsidRDefault="00F6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FD" w:rsidRPr="00AE0DB1" w:rsidRDefault="00F603FD">
    <w:pPr>
      <w:pStyle w:val="Header"/>
      <w:rPr>
        <w:color w:val="8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6694"/>
    <w:rsid w:val="0017702C"/>
    <w:rsid w:val="00182012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073"/>
    <w:rsid w:val="00AA2FF7"/>
    <w:rsid w:val="00AB6E89"/>
    <w:rsid w:val="00AB7624"/>
    <w:rsid w:val="00AC34D7"/>
    <w:rsid w:val="00AC5315"/>
    <w:rsid w:val="00AD070E"/>
    <w:rsid w:val="00AD5194"/>
    <w:rsid w:val="00AD682A"/>
    <w:rsid w:val="00AE0DB1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03FD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B6419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9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3906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uiPriority w:val="99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1077</Words>
  <Characters>6143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2017-06-30T10:01:00Z</cp:lastPrinted>
  <dcterms:created xsi:type="dcterms:W3CDTF">2016-04-06T13:31:00Z</dcterms:created>
  <dcterms:modified xsi:type="dcterms:W3CDTF">2017-06-30T10:03:00Z</dcterms:modified>
</cp:coreProperties>
</file>