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E7" w:rsidRDefault="00F503E7" w:rsidP="00F503E7">
      <w:pPr>
        <w:pStyle w:val="a3"/>
        <w:jc w:val="center"/>
      </w:pPr>
      <w:r>
        <w:rPr>
          <w:b/>
          <w:bCs/>
        </w:rPr>
        <w:t>СОВЕТ НАРОДНЫХ ДЕПУТАТОВ</w:t>
      </w:r>
      <w:r>
        <w:t xml:space="preserve"> </w:t>
      </w:r>
    </w:p>
    <w:p w:rsidR="00F503E7" w:rsidRDefault="00F503E7" w:rsidP="00F503E7">
      <w:pPr>
        <w:pStyle w:val="a3"/>
        <w:jc w:val="center"/>
      </w:pPr>
      <w:r>
        <w:rPr>
          <w:b/>
          <w:bCs/>
        </w:rPr>
        <w:t> КРАСНОРЕЧЕНСКОГО СЕЛЬСКОГО ПОСЕЛЕНИЯ</w:t>
      </w:r>
      <w:r>
        <w:t xml:space="preserve"> </w:t>
      </w:r>
    </w:p>
    <w:p w:rsidR="00F503E7" w:rsidRDefault="00F503E7" w:rsidP="00F503E7">
      <w:pPr>
        <w:pStyle w:val="a3"/>
        <w:jc w:val="center"/>
      </w:pPr>
      <w:r>
        <w:rPr>
          <w:b/>
          <w:bCs/>
        </w:rPr>
        <w:t>ГРИБАНОВСКОГО МУНИЦИПАЛЬНОГО РАЙОНА</w:t>
      </w:r>
      <w:r>
        <w:t xml:space="preserve"> </w:t>
      </w:r>
    </w:p>
    <w:p w:rsidR="00F503E7" w:rsidRDefault="00F503E7" w:rsidP="00F503E7">
      <w:pPr>
        <w:pStyle w:val="a3"/>
        <w:jc w:val="center"/>
      </w:pPr>
      <w:r>
        <w:rPr>
          <w:b/>
          <w:bCs/>
        </w:rPr>
        <w:t>ВОРОНЕЖСКОЙ ОБЛАСТИ</w:t>
      </w:r>
      <w:r>
        <w:t xml:space="preserve"> </w:t>
      </w:r>
    </w:p>
    <w:p w:rsidR="00F503E7" w:rsidRDefault="00F503E7" w:rsidP="00F503E7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F503E7" w:rsidRDefault="00F503E7" w:rsidP="00F503E7">
      <w:pPr>
        <w:pStyle w:val="a3"/>
        <w:jc w:val="center"/>
      </w:pPr>
      <w:proofErr w:type="gramStart"/>
      <w:r>
        <w:rPr>
          <w:b/>
          <w:bCs/>
        </w:rPr>
        <w:t>Р</w:t>
      </w:r>
      <w:proofErr w:type="gramEnd"/>
      <w:r>
        <w:rPr>
          <w:b/>
          <w:bCs/>
        </w:rPr>
        <w:t xml:space="preserve"> Е Ш Е Н И Е</w:t>
      </w:r>
      <w:r>
        <w:t xml:space="preserve">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t xml:space="preserve">от  27.11.2014г. № 265 </w:t>
      </w:r>
    </w:p>
    <w:p w:rsidR="00F503E7" w:rsidRDefault="00F503E7" w:rsidP="00F503E7">
      <w:pPr>
        <w:pStyle w:val="a3"/>
      </w:pPr>
      <w:proofErr w:type="spellStart"/>
      <w:r>
        <w:t>с</w:t>
      </w:r>
      <w:proofErr w:type="gramStart"/>
      <w:r>
        <w:t>.К</w:t>
      </w:r>
      <w:proofErr w:type="gramEnd"/>
      <w:r>
        <w:t>раснореченка</w:t>
      </w:r>
      <w:proofErr w:type="spellEnd"/>
      <w:r>
        <w:t xml:space="preserve">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t xml:space="preserve">О порядке подготовки документации по планировке территории Краснореченского сельского поселения Грибановского муниципального района Воронежской области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t xml:space="preserve">В соответствии с Градостроительным </w:t>
      </w:r>
      <w:hyperlink r:id="rId5" w:history="1">
        <w:r>
          <w:rPr>
            <w:rStyle w:val="a4"/>
            <w:color w:val="auto"/>
          </w:rPr>
          <w:t>кодексом</w:t>
        </w:r>
      </w:hyperlink>
      <w:r>
        <w:t xml:space="preserve"> Российской Федерации, Федеральным </w:t>
      </w:r>
      <w:hyperlink r:id="rId6" w:history="1">
        <w:r>
          <w:rPr>
            <w:rStyle w:val="a4"/>
            <w:color w:val="auto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7" w:history="1">
        <w:r>
          <w:rPr>
            <w:rStyle w:val="a4"/>
            <w:color w:val="auto"/>
          </w:rPr>
          <w:t>Уставом</w:t>
        </w:r>
      </w:hyperlink>
      <w:r>
        <w:t xml:space="preserve">  Краснореченского  сельского поселения, Совет народных депутатов </w:t>
      </w:r>
    </w:p>
    <w:p w:rsidR="00F503E7" w:rsidRDefault="00F503E7" w:rsidP="00F503E7">
      <w:pPr>
        <w:pStyle w:val="a3"/>
        <w:jc w:val="center"/>
      </w:pPr>
      <w:r>
        <w:t xml:space="preserve">  </w:t>
      </w:r>
    </w:p>
    <w:p w:rsidR="00F503E7" w:rsidRDefault="00F503E7" w:rsidP="00F503E7">
      <w:pPr>
        <w:pStyle w:val="a3"/>
        <w:jc w:val="center"/>
      </w:pPr>
      <w:r>
        <w:t xml:space="preserve">РЕШИЛ: </w:t>
      </w:r>
    </w:p>
    <w:p w:rsidR="00F503E7" w:rsidRDefault="00F503E7" w:rsidP="00F503E7">
      <w:pPr>
        <w:pStyle w:val="a3"/>
      </w:pPr>
      <w:r>
        <w:t xml:space="preserve">1. Утвердить </w:t>
      </w:r>
      <w:hyperlink r:id="rId8" w:anchor="Par29" w:history="1">
        <w:r>
          <w:rPr>
            <w:rStyle w:val="a4"/>
            <w:color w:val="auto"/>
          </w:rPr>
          <w:t>Положение</w:t>
        </w:r>
      </w:hyperlink>
      <w:r>
        <w:t xml:space="preserve"> о порядке подготовки документации по планировке территории  Краснореченского сельского поселения Грибановского муниципального района Воронежской области согласно приложению. </w:t>
      </w:r>
    </w:p>
    <w:p w:rsidR="00F503E7" w:rsidRDefault="00F503E7" w:rsidP="00F503E7">
      <w:pPr>
        <w:pStyle w:val="a3"/>
      </w:pPr>
      <w:r>
        <w:t xml:space="preserve">2. Установить, что администрация  Краснореченского сельского поселения является органом, уполномоченным на принятие решений о подготовке документации по планировке территории. </w:t>
      </w:r>
    </w:p>
    <w:p w:rsidR="00F503E7" w:rsidRDefault="00F503E7" w:rsidP="00F503E7">
      <w:pPr>
        <w:pStyle w:val="a3"/>
      </w:pPr>
      <w:r>
        <w:t xml:space="preserve">3. Решение вступает в силу со дня его официального обнародования.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lastRenderedPageBreak/>
        <w:t xml:space="preserve">Глава сельского поселения                                                                </w:t>
      </w:r>
    </w:p>
    <w:p w:rsidR="00F503E7" w:rsidRDefault="00F503E7" w:rsidP="00F503E7">
      <w:pPr>
        <w:pStyle w:val="a3"/>
      </w:pPr>
      <w:proofErr w:type="spellStart"/>
      <w:r>
        <w:t>Ю.В.Гусева</w:t>
      </w:r>
      <w:proofErr w:type="spellEnd"/>
      <w:r>
        <w:t xml:space="preserve">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  <w:jc w:val="right"/>
      </w:pPr>
      <w:r>
        <w:t xml:space="preserve">Приложение </w:t>
      </w:r>
    </w:p>
    <w:p w:rsidR="00F503E7" w:rsidRDefault="00F503E7" w:rsidP="00F503E7">
      <w:pPr>
        <w:pStyle w:val="a3"/>
        <w:jc w:val="right"/>
      </w:pPr>
      <w:r>
        <w:t xml:space="preserve">к решению </w:t>
      </w:r>
    </w:p>
    <w:p w:rsidR="00F503E7" w:rsidRDefault="00F503E7" w:rsidP="00F503E7">
      <w:pPr>
        <w:pStyle w:val="a3"/>
        <w:jc w:val="right"/>
      </w:pPr>
      <w:r>
        <w:t xml:space="preserve">Совета народных депутатов </w:t>
      </w:r>
    </w:p>
    <w:p w:rsidR="00F503E7" w:rsidRDefault="00F503E7" w:rsidP="00F503E7">
      <w:pPr>
        <w:pStyle w:val="a3"/>
        <w:jc w:val="right"/>
      </w:pPr>
      <w:r>
        <w:t xml:space="preserve"> Краснореченского  сельского поселения </w:t>
      </w:r>
    </w:p>
    <w:p w:rsidR="00F503E7" w:rsidRDefault="00F503E7" w:rsidP="00F503E7">
      <w:pPr>
        <w:pStyle w:val="a3"/>
        <w:jc w:val="right"/>
      </w:pPr>
      <w:r>
        <w:t xml:space="preserve">Грибановского муниципального района </w:t>
      </w:r>
    </w:p>
    <w:p w:rsidR="00F503E7" w:rsidRDefault="00F503E7" w:rsidP="00F503E7">
      <w:pPr>
        <w:pStyle w:val="a3"/>
        <w:jc w:val="right"/>
      </w:pPr>
      <w:r>
        <w:t xml:space="preserve">Воронежской области </w:t>
      </w:r>
    </w:p>
    <w:p w:rsidR="00F503E7" w:rsidRDefault="00F503E7" w:rsidP="00F503E7">
      <w:pPr>
        <w:pStyle w:val="a3"/>
        <w:jc w:val="right"/>
      </w:pPr>
      <w:r>
        <w:t xml:space="preserve">от    27.11.2014г.   №  265 </w:t>
      </w:r>
    </w:p>
    <w:p w:rsidR="00F503E7" w:rsidRDefault="00F503E7" w:rsidP="00F503E7">
      <w:pPr>
        <w:pStyle w:val="a3"/>
        <w:jc w:val="center"/>
      </w:pPr>
      <w:r>
        <w:t xml:space="preserve">  </w:t>
      </w:r>
    </w:p>
    <w:p w:rsidR="00F503E7" w:rsidRDefault="00F503E7" w:rsidP="00F503E7">
      <w:pPr>
        <w:pStyle w:val="a3"/>
        <w:jc w:val="center"/>
      </w:pPr>
      <w:r>
        <w:rPr>
          <w:b/>
          <w:bCs/>
        </w:rPr>
        <w:t> </w:t>
      </w:r>
      <w:r>
        <w:t xml:space="preserve"> </w:t>
      </w:r>
    </w:p>
    <w:p w:rsidR="00F503E7" w:rsidRDefault="00F503E7" w:rsidP="00F503E7">
      <w:pPr>
        <w:pStyle w:val="a3"/>
        <w:jc w:val="center"/>
      </w:pPr>
      <w:r>
        <w:rPr>
          <w:b/>
          <w:bCs/>
        </w:rPr>
        <w:t>ПОЛОЖЕНИЕ</w:t>
      </w:r>
      <w:r>
        <w:t xml:space="preserve"> </w:t>
      </w:r>
    </w:p>
    <w:p w:rsidR="00F503E7" w:rsidRDefault="00F503E7" w:rsidP="00F503E7">
      <w:pPr>
        <w:pStyle w:val="a3"/>
        <w:jc w:val="center"/>
      </w:pPr>
      <w:r>
        <w:rPr>
          <w:b/>
          <w:bCs/>
        </w:rPr>
        <w:t>О ПОРЯДКЕ ПОДГОТОВКИ ДОКУМЕНТАЦИИ ПО ПЛАНИРОВКЕ ТЕРРИТОРИИ  КРАСНОРЕЧЕНСКОГО СЕЛЬСКОГО ПОСЕЛЕНИЯ ГРИБАНОВСКОГО МУНИЦИПАЛЬНОГО РАЙОНА ВОРОНЕЖСКОЙ ОБЛАСТИ</w:t>
      </w:r>
      <w:r>
        <w:t xml:space="preserve"> </w:t>
      </w:r>
    </w:p>
    <w:p w:rsidR="00F503E7" w:rsidRDefault="00F503E7" w:rsidP="00F503E7">
      <w:pPr>
        <w:pStyle w:val="a3"/>
        <w:jc w:val="center"/>
      </w:pPr>
      <w:r>
        <w:t xml:space="preserve">  </w:t>
      </w:r>
    </w:p>
    <w:p w:rsidR="00F503E7" w:rsidRDefault="00F503E7" w:rsidP="00F503E7">
      <w:pPr>
        <w:pStyle w:val="a3"/>
      </w:pPr>
      <w:r>
        <w:t xml:space="preserve">  </w:t>
      </w:r>
    </w:p>
    <w:p w:rsidR="00F503E7" w:rsidRDefault="00F503E7" w:rsidP="00F503E7">
      <w:pPr>
        <w:pStyle w:val="a3"/>
      </w:pPr>
      <w:r>
        <w:t xml:space="preserve">         1. </w:t>
      </w:r>
      <w:proofErr w:type="gramStart"/>
      <w:r>
        <w:t>Решение о подготовке документации по планировке территории принимается органом, уполномоченным на принятие решения о подготовке документации по планировке  территории - администрацией  Краснореченского сельского поселения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от лиц, с которыми заключен</w:t>
      </w:r>
      <w:proofErr w:type="gramEnd"/>
      <w:r>
        <w:t xml:space="preserve"> договор аренды земельного участка для его комплексного освоения в целях жилищного строительства либо договор о развитии застроенной территории </w:t>
      </w:r>
    </w:p>
    <w:p w:rsidR="00F503E7" w:rsidRDefault="00F503E7" w:rsidP="00F503E7">
      <w:pPr>
        <w:pStyle w:val="a3"/>
      </w:pPr>
      <w:r>
        <w:t xml:space="preserve">2. Указанное в пункте 1 настоящего Положения решение подлежит обнародованию в </w:t>
      </w:r>
      <w:proofErr w:type="gramStart"/>
      <w:r>
        <w:t>порядке, установленном для официального обнародования муниципальных правовых актов в течение трех дней со дня принятия такого решения и размещается</w:t>
      </w:r>
      <w:proofErr w:type="gramEnd"/>
      <w:r>
        <w:t xml:space="preserve"> на официальном сайте  Краснореченского сельского поселения в сети "Интернет". </w:t>
      </w:r>
    </w:p>
    <w:p w:rsidR="00F503E7" w:rsidRDefault="00F503E7" w:rsidP="00F503E7">
      <w:pPr>
        <w:pStyle w:val="a3"/>
      </w:pPr>
      <w:r>
        <w:t xml:space="preserve">       3. Со дня обнародования решения о подготовке документации по планировке территории физические или юридические лица вправе представить в администрацию </w:t>
      </w:r>
      <w:r>
        <w:lastRenderedPageBreak/>
        <w:t xml:space="preserve">Краснореченского  сельского поселения свои предложения о порядке, сроках подготовки и содержании документации по планировке территории. </w:t>
      </w:r>
    </w:p>
    <w:p w:rsidR="00F503E7" w:rsidRDefault="00F503E7" w:rsidP="00F503E7">
      <w:pPr>
        <w:pStyle w:val="a3"/>
      </w:pPr>
      <w:proofErr w:type="gramStart"/>
      <w:r>
        <w:t>4.Администрация Краснореченского  сельского поселения осуществляет проверку документации по планировке территории на соответствие требованиям документов территориального планирования, правил землепользования и застройки в соответствии с требованиями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</w:t>
      </w:r>
      <w:proofErr w:type="gramEnd"/>
      <w:r>
        <w:t xml:space="preserve"> с особыми условиями использования территории. По результатам проверки администрация Краснореченского  сельского поселения принимает соответствующее решение о направлении документации по планировки территории главе Краснореченского  сельского поселения или об отклонении такой документации и о направлении ее на доработку. </w:t>
      </w:r>
    </w:p>
    <w:p w:rsidR="00F503E7" w:rsidRDefault="00F503E7" w:rsidP="00F503E7">
      <w:pPr>
        <w:pStyle w:val="a3"/>
      </w:pPr>
      <w:r>
        <w:t xml:space="preserve">      5. Проекты планировки территории и проекты межевания территории, подготовленные в составе документации по планировке территории на основании решения главы Краснореченского  сельского поселения, до их утверждения подлежат обязательному рассмотрению на публичных слушаниях. </w:t>
      </w:r>
    </w:p>
    <w:p w:rsidR="00F503E7" w:rsidRDefault="00F503E7" w:rsidP="00F503E7">
      <w:pPr>
        <w:pStyle w:val="a3"/>
      </w:pPr>
      <w:r>
        <w:t xml:space="preserve">     6. Порядок организации и проведения публичных слушаний по проекту планировки территории и проекту межевания территории определяется решением Совета народных депутатов Краснореченского  сельского поселения с учетом настоящего Положения. </w:t>
      </w:r>
    </w:p>
    <w:p w:rsidR="00F503E7" w:rsidRDefault="00F503E7" w:rsidP="00F503E7">
      <w:pPr>
        <w:pStyle w:val="a3"/>
      </w:pPr>
      <w:r>
        <w:t xml:space="preserve">    7. </w:t>
      </w:r>
      <w:proofErr w:type="gramStart"/>
      <w: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</w:t>
      </w:r>
      <w:proofErr w:type="gramEnd"/>
      <w:r>
        <w:t xml:space="preserve">, лиц, законные интересы которых могут быть нарушены в связи с реализацией таких проектов. </w:t>
      </w:r>
    </w:p>
    <w:p w:rsidR="00F503E7" w:rsidRDefault="00F503E7" w:rsidP="00F503E7">
      <w:pPr>
        <w:pStyle w:val="a3"/>
      </w:pPr>
      <w:r>
        <w:t xml:space="preserve">     8.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 </w:t>
      </w:r>
    </w:p>
    <w:p w:rsidR="00F503E7" w:rsidRDefault="00F503E7" w:rsidP="00F503E7">
      <w:pPr>
        <w:pStyle w:val="a3"/>
      </w:pPr>
      <w:r>
        <w:t xml:space="preserve">     9. Участники публичных слушаний по проекту планировки территории и проекту межевания территории вправе представить в администрацию Краснореченского  сельского поселения свои предложения и замечания, касающиеся проекта планировки территории или проекта межевания территории, для включения их в протокол публичных слушаний. </w:t>
      </w:r>
    </w:p>
    <w:p w:rsidR="00F503E7" w:rsidRDefault="00F503E7" w:rsidP="00F503E7">
      <w:pPr>
        <w:pStyle w:val="a3"/>
      </w:pPr>
      <w:r>
        <w:t xml:space="preserve">    10. Заключение о результатах публичных слушаний по проекту планировки территории и проекту межевания территории подлежит обнародованию в </w:t>
      </w:r>
      <w:proofErr w:type="gramStart"/>
      <w:r>
        <w:t>порядке, установленном для официального обнародования муниципальных правовых актов и размещается</w:t>
      </w:r>
      <w:proofErr w:type="gramEnd"/>
      <w:r>
        <w:t xml:space="preserve"> на официальном сайте сельского поселения в сети "Интернет". </w:t>
      </w:r>
    </w:p>
    <w:p w:rsidR="00F503E7" w:rsidRDefault="00F503E7" w:rsidP="00F503E7">
      <w:pPr>
        <w:pStyle w:val="a3"/>
      </w:pPr>
      <w:r>
        <w:t xml:space="preserve">     11. Срок проведения публичных слушаний со дня оповещения жителей Краснореченского сельского поселения о времени и месте их проведения до дня обнародования заключения о результатах публичных слушаний определяется </w:t>
      </w:r>
      <w:r>
        <w:lastRenderedPageBreak/>
        <w:t xml:space="preserve">решением  Совета  народных депутатов Краснореченского  сельского поселения и не может быть менее одного месяца и более трех месяцев. </w:t>
      </w:r>
    </w:p>
    <w:p w:rsidR="00F503E7" w:rsidRDefault="00F503E7" w:rsidP="00F503E7">
      <w:pPr>
        <w:pStyle w:val="a3"/>
      </w:pPr>
      <w:r>
        <w:t xml:space="preserve">     12. Администрация Краснореченского сельского поселения направляет главе Краснореченского  сельского поселения подготовленную документацию по планировке территории, протоколы публичных слушаний по проекту планировки территории и проекту межевания территории и заключения о результатах публичных слушаний не позднее чем через пятнадцать дней со дня проведения публичных слушаний. </w:t>
      </w:r>
    </w:p>
    <w:p w:rsidR="00F503E7" w:rsidRDefault="00F503E7" w:rsidP="00F503E7">
      <w:pPr>
        <w:pStyle w:val="a3"/>
      </w:pPr>
      <w:r>
        <w:t xml:space="preserve">     13. Глава Краснореченского  сельского поселения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заключения. </w:t>
      </w:r>
    </w:p>
    <w:p w:rsidR="00F503E7" w:rsidRDefault="00F503E7" w:rsidP="00F503E7">
      <w:pPr>
        <w:pStyle w:val="a3"/>
      </w:pPr>
      <w:r>
        <w:t xml:space="preserve">     14. Утвержденная документация по планировке территории (проекты планировки территории и проекты межевания территории) подлежит обнародованию в порядке, установленном для официального обнародования муниципальных правовых актов иной официальной информации, в течение семи дней со дня утверждения указанной документации и размещается на официальном сайте сельского поселения в сети "Интернет". </w:t>
      </w:r>
    </w:p>
    <w:p w:rsidR="00F503E7" w:rsidRDefault="00F503E7" w:rsidP="00F503E7">
      <w:pPr>
        <w:pStyle w:val="a3"/>
      </w:pPr>
      <w:r>
        <w:t xml:space="preserve">15. На основании документации по планировке территории, утвержденной главой Краснореченского  сельского поселения, Совет народных депутатов Краснореченского  сельского поселения вправе вносить изменения в правила землепользования и застройки в части уточнения установленных </w:t>
      </w:r>
      <w:hyperlink r:id="rId9" w:anchor="sub_109" w:history="1">
        <w:r>
          <w:rPr>
            <w:rStyle w:val="a4"/>
            <w:color w:val="auto"/>
          </w:rPr>
          <w:t>градостроительным регламентом</w:t>
        </w:r>
      </w:hyperlink>
      <w:r>
        <w:t xml:space="preserve"> предельных параметров разрешенного</w:t>
      </w:r>
      <w:hyperlink r:id="rId10" w:anchor="sub_1013" w:history="1">
        <w:r>
          <w:rPr>
            <w:rStyle w:val="a4"/>
            <w:color w:val="auto"/>
          </w:rPr>
          <w:t xml:space="preserve"> строительства</w:t>
        </w:r>
      </w:hyperlink>
      <w:r>
        <w:t xml:space="preserve"> и </w:t>
      </w:r>
      <w:hyperlink r:id="rId11" w:anchor="sub_1014" w:history="1">
        <w:r>
          <w:rPr>
            <w:rStyle w:val="a4"/>
            <w:color w:val="auto"/>
          </w:rPr>
          <w:t>реконструкции</w:t>
        </w:r>
      </w:hyperlink>
      <w:hyperlink r:id="rId12" w:anchor="sub_1010" w:history="1">
        <w:r>
          <w:rPr>
            <w:rStyle w:val="a4"/>
            <w:color w:val="auto"/>
          </w:rPr>
          <w:t xml:space="preserve"> объектов капитального строительства</w:t>
        </w:r>
      </w:hyperlink>
      <w:r>
        <w:t xml:space="preserve">.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A07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07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03E7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3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503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9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K:\%D1%81%D0%B0%D0%B9%D1%82%D1%8B2\%D1%81%D0%B0%D0%B9%D1%82%D1%8B\krasnorechenskoe.ru\documents\decision\detail.php@id=265082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K:\%D1%81%D0%B0%D0%B9%D1%82%D1%8B2\%D1%81%D0%B0%D0%B9%D1%82%D1%8B\krasnorechenskoe.ru\documents\decision\consultantplus_3a\offline\ref=12eb7dee89669b311b385e167c6792404c2eec2eb445787e901010006a34a050b76a5416efc14256a9394ek4leh" TargetMode="External"/><Relationship Id="rId12" Type="http://schemas.openxmlformats.org/officeDocument/2006/relationships/hyperlink" Target="file:///K:\%D1%81%D0%B0%D0%B9%D1%82%D1%8B2\%D1%81%D0%B0%D0%B9%D1%82%D1%8B\gov.cap.ru\edit\edit\hierarhy\edit.as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K:\%D1%81%D0%B0%D0%B9%D1%82%D1%8B2\%D1%81%D0%B0%D0%B9%D1%82%D1%8B\krasnorechenskoe.ru\documents\decision\consultantplus_3a\offline\ref=12eb7dee89669b311b38401b6a0bcd454c23b126b4417b28c44f4b5d3d3daa07f0250d54abcd4253kal8h" TargetMode="External"/><Relationship Id="rId11" Type="http://schemas.openxmlformats.org/officeDocument/2006/relationships/hyperlink" Target="file:///K:\%D1%81%D0%B0%D0%B9%D1%82%D1%8B2\%D1%81%D0%B0%D0%B9%D1%82%D1%8B\gov.cap.ru\edit\edit\hierarhy\edit.asp" TargetMode="External"/><Relationship Id="rId5" Type="http://schemas.openxmlformats.org/officeDocument/2006/relationships/hyperlink" Target="file:///K:\%D1%81%D0%B0%D0%B9%D1%82%D1%8B2\%D1%81%D0%B0%D0%B9%D1%82%D1%8B\krasnorechenskoe.ru\documents\decision\consultantplus_3a\offline\ref=12eb7dee89669b311b38401b6a0bcd454c23b025b7427b28c44f4b5d3d3daa07f0250d54abcc4351kalbh" TargetMode="External"/><Relationship Id="rId10" Type="http://schemas.openxmlformats.org/officeDocument/2006/relationships/hyperlink" Target="file:///K:\%D1%81%D0%B0%D0%B9%D1%82%D1%8B2\%D1%81%D0%B0%D0%B9%D1%82%D1%8B\gov.cap.ru\edit\edit\hierarhy\edit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K:\%D1%81%D0%B0%D0%B9%D1%82%D1%8B2\%D1%81%D0%B0%D0%B9%D1%82%D1%8B\gov.cap.ru\edit\edit\hierarhy\edit.a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7763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2018-05-08T16:13:00Z</dcterms:created>
  <dcterms:modified xsi:type="dcterms:W3CDTF">2018-05-08T16:13:00Z</dcterms:modified>
</cp:coreProperties>
</file>